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8A3F" w14:textId="0EDB2228" w:rsidR="00D74D37" w:rsidRPr="00E8670A" w:rsidRDefault="00C80A24" w:rsidP="00D74D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Evaluation of </w:t>
      </w:r>
      <w:r w:rsidR="00DD614D">
        <w:rPr>
          <w:rFonts w:ascii="Times New Roman" w:hAnsi="Times New Roman"/>
          <w:b/>
          <w:sz w:val="28"/>
          <w:szCs w:val="28"/>
        </w:rPr>
        <w:t xml:space="preserve">the Effects of Stochastic Convection Scheme in E3SMv1 </w:t>
      </w:r>
    </w:p>
    <w:p w14:paraId="6E977EDB" w14:textId="21733B20" w:rsidR="00D74D37" w:rsidRPr="00A3192B" w:rsidRDefault="0059012A" w:rsidP="00D74D37">
      <w:pP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Guang Zhang</w:t>
      </w:r>
      <w:r w:rsidR="00D74D37" w:rsidRPr="00E867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0A24">
        <w:rPr>
          <w:rFonts w:ascii="Times New Roman" w:hAnsi="Times New Roman" w:cs="Times New Roman"/>
          <w:sz w:val="24"/>
          <w:szCs w:val="24"/>
        </w:rPr>
        <w:t xml:space="preserve">, </w:t>
      </w:r>
      <w:r w:rsidR="00DD614D">
        <w:rPr>
          <w:rFonts w:ascii="Times New Roman" w:hAnsi="Times New Roman" w:cs="Times New Roman"/>
          <w:sz w:val="24"/>
          <w:szCs w:val="24"/>
        </w:rPr>
        <w:t>Yong Wang</w:t>
      </w:r>
      <w:r w:rsidR="00DD614D" w:rsidRPr="00DD61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614D">
        <w:rPr>
          <w:rFonts w:ascii="Times New Roman" w:hAnsi="Times New Roman" w:cs="Times New Roman"/>
          <w:sz w:val="24"/>
          <w:szCs w:val="24"/>
        </w:rPr>
        <w:t xml:space="preserve">, </w:t>
      </w:r>
      <w:r w:rsidR="00FD34E6">
        <w:rPr>
          <w:rFonts w:ascii="Times New Roman" w:hAnsi="Times New Roman" w:cs="Times New Roman"/>
          <w:sz w:val="24"/>
          <w:szCs w:val="24"/>
        </w:rPr>
        <w:t>Xu Wang</w:t>
      </w:r>
      <w:r w:rsidR="00C80A24" w:rsidRPr="00C80A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A7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B1F">
        <w:rPr>
          <w:rFonts w:ascii="Times New Roman" w:hAnsi="Times New Roman" w:cs="Times New Roman"/>
          <w:sz w:val="24"/>
          <w:szCs w:val="24"/>
        </w:rPr>
        <w:t>Shaocheng</w:t>
      </w:r>
      <w:proofErr w:type="spellEnd"/>
      <w:r w:rsidR="00DE2B1F">
        <w:rPr>
          <w:rFonts w:ascii="Times New Roman" w:hAnsi="Times New Roman" w:cs="Times New Roman"/>
          <w:sz w:val="24"/>
          <w:szCs w:val="24"/>
        </w:rPr>
        <w:t xml:space="preserve"> Xie</w:t>
      </w:r>
      <w:r w:rsidR="00DD61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4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685" w:rsidRPr="00305A70">
        <w:rPr>
          <w:rFonts w:ascii="Times New Roman" w:hAnsi="Times New Roman" w:cs="Times New Roman"/>
          <w:color w:val="000000" w:themeColor="text1"/>
          <w:sz w:val="24"/>
          <w:szCs w:val="24"/>
        </w:rPr>
        <w:t>Wuyin</w:t>
      </w:r>
      <w:proofErr w:type="spellEnd"/>
      <w:r w:rsidR="00394685" w:rsidRPr="0030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</w:t>
      </w:r>
      <w:r w:rsidR="0039468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14:paraId="1629CFDA" w14:textId="7BFD6B37" w:rsidR="006A35EF" w:rsidRDefault="00D74D37" w:rsidP="006A35EF">
      <w:pPr>
        <w:pStyle w:val="NoSpacing"/>
        <w:rPr>
          <w:rFonts w:ascii="Times New Roman" w:hAnsi="Times New Roman" w:cs="Times New Roman"/>
        </w:rPr>
      </w:pPr>
      <w:r w:rsidRPr="006A35EF">
        <w:rPr>
          <w:rFonts w:ascii="Times New Roman" w:hAnsi="Times New Roman" w:cs="Times New Roman"/>
          <w:vertAlign w:val="superscript"/>
        </w:rPr>
        <w:t>1</w:t>
      </w:r>
      <w:r w:rsidR="00C543C6" w:rsidRPr="00F539CF">
        <w:rPr>
          <w:rFonts w:ascii="Times New Roman" w:hAnsi="Times New Roman" w:cs="Times New Roman"/>
          <w:sz w:val="24"/>
          <w:szCs w:val="24"/>
        </w:rPr>
        <w:t>Scripps Institution of Oceano</w:t>
      </w:r>
      <w:r w:rsidR="00F539CF" w:rsidRPr="00F539CF">
        <w:rPr>
          <w:rFonts w:ascii="Times New Roman" w:hAnsi="Times New Roman" w:cs="Times New Roman"/>
          <w:sz w:val="24"/>
          <w:szCs w:val="24"/>
        </w:rPr>
        <w:t>graphy, La Jolla, CA</w:t>
      </w:r>
    </w:p>
    <w:p w14:paraId="3415F812" w14:textId="76B46BB9" w:rsidR="00DD614D" w:rsidRPr="006A35EF" w:rsidRDefault="00DD614D" w:rsidP="006A35EF">
      <w:pPr>
        <w:pStyle w:val="NoSpacing"/>
        <w:rPr>
          <w:rFonts w:ascii="Times New Roman" w:hAnsi="Times New Roman" w:cs="Times New Roman"/>
        </w:rPr>
      </w:pPr>
      <w:r w:rsidRPr="00DD614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 of Earth System Science, Tsinghua University, China</w:t>
      </w:r>
    </w:p>
    <w:p w14:paraId="001FA90D" w14:textId="2EE69CD6" w:rsidR="006A35EF" w:rsidRDefault="00DD614D" w:rsidP="00F552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F539CF" w:rsidRPr="00F539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39CF" w:rsidRPr="00DB5DF7">
        <w:rPr>
          <w:rFonts w:ascii="Times New Roman" w:hAnsi="Times New Roman"/>
          <w:color w:val="000000" w:themeColor="text1"/>
          <w:sz w:val="24"/>
          <w:szCs w:val="24"/>
        </w:rPr>
        <w:t>Lawrence Livermore National Laboratory</w:t>
      </w:r>
      <w:r w:rsidR="00F539CF">
        <w:rPr>
          <w:rFonts w:ascii="Times New Roman" w:hAnsi="Times New Roman" w:cs="Times New Roman"/>
        </w:rPr>
        <w:t>, Livermore, CA</w:t>
      </w:r>
      <w:r w:rsidR="00D74D37" w:rsidRPr="006A35EF">
        <w:rPr>
          <w:rFonts w:ascii="Times New Roman" w:hAnsi="Times New Roman" w:cs="Times New Roman"/>
        </w:rPr>
        <w:t xml:space="preserve"> </w:t>
      </w:r>
    </w:p>
    <w:p w14:paraId="1DAFBF83" w14:textId="7E6560AE" w:rsidR="00394685" w:rsidRDefault="00394685" w:rsidP="0039468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305A70">
        <w:rPr>
          <w:rFonts w:ascii="Times New Roman" w:hAnsi="Times New Roman" w:cs="Times New Roman"/>
          <w:color w:val="000000" w:themeColor="text1"/>
          <w:sz w:val="24"/>
          <w:szCs w:val="24"/>
        </w:rPr>
        <w:t>Brookhaven National Laboratory, Upton, NY</w:t>
      </w:r>
    </w:p>
    <w:p w14:paraId="601B9854" w14:textId="77777777" w:rsidR="00394685" w:rsidRPr="00F55288" w:rsidRDefault="00394685" w:rsidP="00F55288">
      <w:pPr>
        <w:pStyle w:val="NoSpacing"/>
        <w:rPr>
          <w:rFonts w:ascii="Times New Roman" w:hAnsi="Times New Roman" w:cs="Times New Roman"/>
        </w:rPr>
      </w:pPr>
    </w:p>
    <w:p w14:paraId="49B8CEF4" w14:textId="1469E034" w:rsidR="00F539CF" w:rsidRDefault="008C21E7" w:rsidP="00D74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539CF" w:rsidRPr="00F369E8">
          <w:rPr>
            <w:rStyle w:val="Hyperlink"/>
            <w:rFonts w:ascii="Times New Roman" w:hAnsi="Times New Roman" w:cs="Times New Roman"/>
            <w:sz w:val="24"/>
            <w:szCs w:val="24"/>
          </w:rPr>
          <w:t>gzhang@ucsd.edu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25F38A7" w14:textId="7AF94164" w:rsidR="00A3192B" w:rsidRDefault="00A3192B" w:rsidP="00D74D37">
      <w:pPr>
        <w:rPr>
          <w:rFonts w:ascii="Times New Roman" w:hAnsi="Times New Roman" w:cs="Times New Roman"/>
          <w:sz w:val="24"/>
          <w:szCs w:val="24"/>
        </w:rPr>
      </w:pPr>
      <w:r w:rsidRPr="00B8084C">
        <w:rPr>
          <w:rFonts w:ascii="Times New Roman" w:hAnsi="Times New Roman" w:cs="Times New Roman"/>
          <w:b/>
          <w:sz w:val="24"/>
          <w:szCs w:val="24"/>
        </w:rPr>
        <w:t>BER Program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39CF">
        <w:rPr>
          <w:rFonts w:ascii="Times New Roman" w:hAnsi="Times New Roman" w:cs="Times New Roman"/>
          <w:sz w:val="24"/>
          <w:szCs w:val="24"/>
        </w:rPr>
        <w:t xml:space="preserve"> Earth System Model</w:t>
      </w:r>
      <w:r w:rsidR="005530FD">
        <w:rPr>
          <w:rFonts w:ascii="Times New Roman" w:hAnsi="Times New Roman" w:cs="Times New Roman"/>
          <w:sz w:val="24"/>
          <w:szCs w:val="24"/>
        </w:rPr>
        <w:t xml:space="preserve"> Development and Analysis</w:t>
      </w:r>
    </w:p>
    <w:p w14:paraId="25D96072" w14:textId="596D89C8" w:rsidR="00A3192B" w:rsidRPr="006A35EF" w:rsidRDefault="00A3192B" w:rsidP="00D74D37">
      <w:pPr>
        <w:rPr>
          <w:rFonts w:ascii="Times New Roman" w:hAnsi="Times New Roman" w:cs="Times New Roman"/>
          <w:sz w:val="24"/>
          <w:szCs w:val="24"/>
        </w:rPr>
      </w:pPr>
      <w:r w:rsidRPr="00B8084C"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4C5C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081B00">
        <w:rPr>
          <w:rFonts w:ascii="Times New Roman" w:hAnsi="Times New Roman" w:cs="Times New Roman"/>
          <w:color w:val="000000" w:themeColor="text1"/>
          <w:sz w:val="24"/>
          <w:szCs w:val="24"/>
        </w:rPr>
        <w:t>iversity</w:t>
      </w:r>
    </w:p>
    <w:p w14:paraId="6EF362A0" w14:textId="1701B82D" w:rsidR="00F539CF" w:rsidRPr="00F539CF" w:rsidRDefault="00AB274A" w:rsidP="00081B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18F">
        <w:rPr>
          <w:rFonts w:ascii="Times New Roman" w:hAnsi="Times New Roman" w:cs="Times New Roman"/>
          <w:sz w:val="24"/>
          <w:szCs w:val="24"/>
        </w:rPr>
        <w:t>A stochastic deep convection parameterization is implemented in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 w:rsidR="004F054F">
        <w:rPr>
          <w:rFonts w:ascii="Times New Roman" w:hAnsi="Times New Roman" w:cs="Times New Roman"/>
          <w:sz w:val="24"/>
          <w:szCs w:val="24"/>
        </w:rPr>
        <w:t xml:space="preserve"> E3SMv1</w:t>
      </w:r>
      <w:r w:rsidR="001C4680">
        <w:rPr>
          <w:rFonts w:ascii="Times New Roman" w:hAnsi="Times New Roman" w:cs="Times New Roman"/>
          <w:sz w:val="24"/>
          <w:szCs w:val="24"/>
        </w:rPr>
        <w:t xml:space="preserve"> for both </w:t>
      </w:r>
      <w:r w:rsidR="00D967D6">
        <w:rPr>
          <w:rFonts w:ascii="Times New Roman" w:hAnsi="Times New Roman" w:cs="Times New Roman"/>
          <w:sz w:val="24"/>
          <w:szCs w:val="24"/>
        </w:rPr>
        <w:t xml:space="preserve">the </w:t>
      </w:r>
      <w:r w:rsidR="001C4680">
        <w:rPr>
          <w:rFonts w:ascii="Times New Roman" w:hAnsi="Times New Roman" w:cs="Times New Roman"/>
          <w:sz w:val="24"/>
          <w:szCs w:val="24"/>
        </w:rPr>
        <w:t xml:space="preserve">1-deg and the </w:t>
      </w:r>
      <w:r w:rsidR="006D1AC4">
        <w:rPr>
          <w:rFonts w:ascii="Times New Roman" w:hAnsi="Times New Roman" w:cs="Times New Roman"/>
          <w:sz w:val="24"/>
          <w:szCs w:val="24"/>
        </w:rPr>
        <w:t>regionally refined mesh (</w:t>
      </w:r>
      <w:r w:rsidR="001C4680">
        <w:rPr>
          <w:rFonts w:ascii="Times New Roman" w:hAnsi="Times New Roman" w:cs="Times New Roman"/>
          <w:sz w:val="24"/>
          <w:szCs w:val="24"/>
        </w:rPr>
        <w:t>RRM</w:t>
      </w:r>
      <w:r w:rsidR="006D1AC4">
        <w:rPr>
          <w:rFonts w:ascii="Times New Roman" w:hAnsi="Times New Roman" w:cs="Times New Roman"/>
          <w:sz w:val="24"/>
          <w:szCs w:val="24"/>
        </w:rPr>
        <w:t>)</w:t>
      </w:r>
      <w:r w:rsidR="001C4680">
        <w:rPr>
          <w:rFonts w:ascii="Times New Roman" w:hAnsi="Times New Roman" w:cs="Times New Roman"/>
          <w:sz w:val="24"/>
          <w:szCs w:val="24"/>
        </w:rPr>
        <w:t xml:space="preserve"> versions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680">
        <w:rPr>
          <w:rFonts w:ascii="Times New Roman" w:hAnsi="Times New Roman" w:cs="Times New Roman"/>
          <w:sz w:val="24"/>
          <w:szCs w:val="24"/>
        </w:rPr>
        <w:t>Here we</w:t>
      </w:r>
      <w:r>
        <w:rPr>
          <w:rFonts w:ascii="Times New Roman" w:hAnsi="Times New Roman" w:cs="Times New Roman"/>
          <w:sz w:val="24"/>
          <w:szCs w:val="24"/>
        </w:rPr>
        <w:t xml:space="preserve"> evaluate its performance on</w:t>
      </w:r>
      <w:r w:rsidRPr="0047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7018F">
        <w:rPr>
          <w:rFonts w:ascii="Times New Roman" w:hAnsi="Times New Roman" w:cs="Times New Roman"/>
          <w:sz w:val="24"/>
          <w:szCs w:val="24"/>
        </w:rPr>
        <w:t>precipitation</w:t>
      </w:r>
      <w:r>
        <w:rPr>
          <w:rFonts w:ascii="Times New Roman" w:hAnsi="Times New Roman" w:cs="Times New Roman"/>
          <w:sz w:val="24"/>
          <w:szCs w:val="24"/>
        </w:rPr>
        <w:t xml:space="preserve"> simulation.</w:t>
      </w:r>
      <w:r w:rsidRPr="0047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Compared to the default model, t</w:t>
      </w:r>
      <w:r w:rsidRPr="0047018F">
        <w:rPr>
          <w:rFonts w:ascii="Times New Roman" w:hAnsi="Times New Roman" w:cs="Times New Roman"/>
          <w:sz w:val="24"/>
          <w:szCs w:val="24"/>
        </w:rPr>
        <w:t xml:space="preserve">he probability distribution function (PDF) of rainfall intensity </w:t>
      </w:r>
      <w:r>
        <w:rPr>
          <w:rFonts w:ascii="Times New Roman" w:hAnsi="Times New Roman" w:cs="Times New Roman"/>
          <w:sz w:val="24"/>
          <w:szCs w:val="24"/>
        </w:rPr>
        <w:t>in the new simulation</w:t>
      </w:r>
      <w:r w:rsidR="001C46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80">
        <w:rPr>
          <w:rFonts w:ascii="Times New Roman" w:hAnsi="Times New Roman" w:cs="Times New Roman"/>
          <w:sz w:val="24"/>
          <w:szCs w:val="24"/>
        </w:rPr>
        <w:t>are</w:t>
      </w:r>
      <w:r w:rsidRPr="0047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greatly</w:t>
      </w:r>
      <w:r w:rsidRPr="0047018F">
        <w:rPr>
          <w:rFonts w:ascii="Times New Roman" w:hAnsi="Times New Roman" w:cs="Times New Roman"/>
          <w:sz w:val="24"/>
          <w:szCs w:val="24"/>
        </w:rPr>
        <w:t xml:space="preserve"> improved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680">
        <w:rPr>
          <w:rFonts w:ascii="Times New Roman" w:hAnsi="Times New Roman" w:cs="Times New Roman"/>
          <w:sz w:val="24"/>
          <w:szCs w:val="24"/>
        </w:rPr>
        <w:t>T</w:t>
      </w:r>
      <w:r w:rsidRPr="0047018F">
        <w:rPr>
          <w:rFonts w:ascii="Times New Roman" w:hAnsi="Times New Roman" w:cs="Times New Roman"/>
          <w:sz w:val="24"/>
          <w:szCs w:val="24"/>
        </w:rPr>
        <w:t xml:space="preserve">he “too much light rain and too little heavy rain” </w:t>
      </w:r>
      <w:r w:rsidR="005F06E8">
        <w:rPr>
          <w:rFonts w:ascii="Times New Roman" w:hAnsi="Times New Roman" w:cs="Times New Roman"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7018F">
        <w:rPr>
          <w:rFonts w:ascii="Times New Roman" w:hAnsi="Times New Roman" w:cs="Times New Roman"/>
          <w:sz w:val="24"/>
          <w:szCs w:val="24"/>
        </w:rPr>
        <w:t xml:space="preserve">alleviated </w:t>
      </w:r>
      <w:r w:rsidR="006D1AC4">
        <w:rPr>
          <w:rFonts w:ascii="Times New Roman" w:hAnsi="Times New Roman" w:cs="Times New Roman"/>
          <w:sz w:val="24"/>
          <w:szCs w:val="24"/>
        </w:rPr>
        <w:t>in both</w:t>
      </w:r>
      <w:r w:rsidRPr="0047018F">
        <w:rPr>
          <w:rFonts w:ascii="Times New Roman" w:hAnsi="Times New Roman" w:cs="Times New Roman"/>
          <w:sz w:val="24"/>
          <w:szCs w:val="24"/>
        </w:rPr>
        <w:t xml:space="preserve"> tropic</w:t>
      </w:r>
      <w:r w:rsidR="00780FAB">
        <w:rPr>
          <w:rFonts w:ascii="Times New Roman" w:hAnsi="Times New Roman" w:cs="Times New Roman"/>
          <w:sz w:val="24"/>
          <w:szCs w:val="24"/>
        </w:rPr>
        <w:t>al</w:t>
      </w:r>
      <w:r w:rsidR="006D1AC4">
        <w:rPr>
          <w:rFonts w:ascii="Times New Roman" w:hAnsi="Times New Roman" w:cs="Times New Roman"/>
          <w:sz w:val="24"/>
          <w:szCs w:val="24"/>
        </w:rPr>
        <w:t xml:space="preserve"> and midlatitude</w:t>
      </w:r>
      <w:r w:rsidR="00A47332">
        <w:rPr>
          <w:rFonts w:ascii="Times New Roman" w:hAnsi="Times New Roman" w:cs="Times New Roman"/>
          <w:sz w:val="24"/>
          <w:szCs w:val="24"/>
        </w:rPr>
        <w:t xml:space="preserve"> convection</w:t>
      </w:r>
      <w:r w:rsidRPr="0047018F">
        <w:rPr>
          <w:rFonts w:ascii="Times New Roman" w:hAnsi="Times New Roman" w:cs="Times New Roman"/>
          <w:sz w:val="24"/>
          <w:szCs w:val="24"/>
        </w:rPr>
        <w:t xml:space="preserve">. </w:t>
      </w:r>
      <w:r w:rsidR="00A47332">
        <w:rPr>
          <w:rFonts w:ascii="Times New Roman" w:hAnsi="Times New Roman" w:cs="Times New Roman"/>
          <w:sz w:val="24"/>
          <w:szCs w:val="24"/>
        </w:rPr>
        <w:t>In North America, where the RRM has a 0.25-deg resolution, the stochastic convection has a larger impact on the precipitation intensity simulation compared to the low-resolution</w:t>
      </w:r>
      <w:r w:rsidR="00780FAB">
        <w:rPr>
          <w:rFonts w:ascii="Times New Roman" w:hAnsi="Times New Roman" w:cs="Times New Roman"/>
          <w:sz w:val="24"/>
          <w:szCs w:val="24"/>
        </w:rPr>
        <w:t xml:space="preserve"> (1-deg)</w:t>
      </w:r>
      <w:r w:rsidR="00A47332">
        <w:rPr>
          <w:rFonts w:ascii="Times New Roman" w:hAnsi="Times New Roman" w:cs="Times New Roman"/>
          <w:sz w:val="24"/>
          <w:szCs w:val="24"/>
        </w:rPr>
        <w:t xml:space="preserve"> version. This is consistent with the fact that convection is more stochastic in higher-resolution models. </w:t>
      </w:r>
      <w:r w:rsidRPr="0047018F">
        <w:rPr>
          <w:rFonts w:ascii="Times New Roman" w:hAnsi="Times New Roman" w:cs="Times New Roman"/>
          <w:sz w:val="24"/>
          <w:szCs w:val="24"/>
        </w:rPr>
        <w:t>The less frequent occurrence of convection contributes to the suppressed light rain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018F">
        <w:rPr>
          <w:rFonts w:ascii="Times New Roman" w:hAnsi="Times New Roman" w:cs="Times New Roman"/>
          <w:sz w:val="24"/>
          <w:szCs w:val="24"/>
        </w:rPr>
        <w:t xml:space="preserve"> while both more intense large-scale and convective precipitation contribute to the enhanced heavy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47018F">
        <w:rPr>
          <w:rFonts w:ascii="Times New Roman" w:hAnsi="Times New Roman" w:cs="Times New Roman"/>
          <w:sz w:val="24"/>
          <w:szCs w:val="24"/>
        </w:rPr>
        <w:t xml:space="preserve">rain. </w:t>
      </w:r>
      <w:r w:rsidR="00780FAB">
        <w:rPr>
          <w:rFonts w:ascii="Times New Roman" w:hAnsi="Times New Roman" w:cs="Times New Roman"/>
          <w:sz w:val="24"/>
          <w:szCs w:val="24"/>
        </w:rPr>
        <w:t>Th</w:t>
      </w:r>
      <w:r w:rsidR="00B5022E">
        <w:rPr>
          <w:rFonts w:ascii="Times New Roman" w:hAnsi="Times New Roman" w:cs="Times New Roman"/>
          <w:sz w:val="24"/>
          <w:szCs w:val="24"/>
        </w:rPr>
        <w:t xml:space="preserve">e heavy rain contributes more to the total precipitation when the stochastic convection parameterization is used, and this </w:t>
      </w:r>
      <w:r w:rsidR="00296AA6">
        <w:rPr>
          <w:rFonts w:ascii="Times New Roman" w:hAnsi="Times New Roman" w:cs="Times New Roman"/>
          <w:sz w:val="24"/>
          <w:szCs w:val="24"/>
        </w:rPr>
        <w:t>is</w:t>
      </w:r>
      <w:r w:rsidR="00B5022E">
        <w:rPr>
          <w:rFonts w:ascii="Times New Roman" w:hAnsi="Times New Roman" w:cs="Times New Roman"/>
          <w:sz w:val="24"/>
          <w:szCs w:val="24"/>
        </w:rPr>
        <w:t xml:space="preserve"> </w:t>
      </w:r>
      <w:r w:rsidR="00D253D0">
        <w:rPr>
          <w:rFonts w:ascii="Times New Roman" w:hAnsi="Times New Roman" w:cs="Times New Roman"/>
          <w:sz w:val="24"/>
          <w:szCs w:val="24"/>
        </w:rPr>
        <w:t>seen</w:t>
      </w:r>
      <w:r w:rsidR="00B5022E">
        <w:rPr>
          <w:rFonts w:ascii="Times New Roman" w:hAnsi="Times New Roman" w:cs="Times New Roman"/>
          <w:sz w:val="24"/>
          <w:szCs w:val="24"/>
        </w:rPr>
        <w:t xml:space="preserve"> </w:t>
      </w:r>
      <w:r w:rsidR="00D253D0">
        <w:rPr>
          <w:rFonts w:ascii="Times New Roman" w:hAnsi="Times New Roman" w:cs="Times New Roman"/>
          <w:sz w:val="24"/>
          <w:szCs w:val="24"/>
        </w:rPr>
        <w:t>at</w:t>
      </w:r>
      <w:r w:rsidR="00B5022E">
        <w:rPr>
          <w:rFonts w:ascii="Times New Roman" w:hAnsi="Times New Roman" w:cs="Times New Roman"/>
          <w:sz w:val="24"/>
          <w:szCs w:val="24"/>
        </w:rPr>
        <w:t xml:space="preserve"> both 1-deg and 0.25-deg resolutions. </w:t>
      </w:r>
      <w:r w:rsidR="00780FAB">
        <w:rPr>
          <w:rFonts w:ascii="Times New Roman" w:hAnsi="Times New Roman" w:cs="Times New Roman"/>
          <w:sz w:val="24"/>
          <w:szCs w:val="24"/>
        </w:rPr>
        <w:t>The</w:t>
      </w:r>
      <w:r w:rsidRPr="0047018F">
        <w:rPr>
          <w:rFonts w:ascii="Times New Roman" w:hAnsi="Times New Roman" w:cs="Times New Roman"/>
          <w:sz w:val="24"/>
          <w:szCs w:val="24"/>
        </w:rPr>
        <w:t xml:space="preserve"> sensitivity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7018F">
        <w:rPr>
          <w:rFonts w:ascii="Times New Roman" w:hAnsi="Times New Roman" w:cs="Times New Roman"/>
          <w:sz w:val="24"/>
          <w:szCs w:val="24"/>
        </w:rPr>
        <w:t xml:space="preserve">rainfall intensity </w:t>
      </w:r>
      <w:r>
        <w:rPr>
          <w:rFonts w:ascii="Times New Roman" w:hAnsi="Times New Roman" w:cs="Times New Roman"/>
          <w:sz w:val="24"/>
          <w:szCs w:val="24"/>
        </w:rPr>
        <w:t xml:space="preserve">PDF </w:t>
      </w:r>
      <w:r w:rsidRPr="0047018F">
        <w:rPr>
          <w:rFonts w:ascii="Times New Roman" w:hAnsi="Times New Roman" w:cs="Times New Roman"/>
          <w:sz w:val="24"/>
          <w:szCs w:val="24"/>
        </w:rPr>
        <w:t xml:space="preserve">to the model vertical resolution is </w:t>
      </w:r>
      <w:r w:rsidR="00780FAB">
        <w:rPr>
          <w:rFonts w:ascii="Times New Roman" w:hAnsi="Times New Roman" w:cs="Times New Roman"/>
          <w:sz w:val="24"/>
          <w:szCs w:val="24"/>
        </w:rPr>
        <w:t>examined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7018F">
        <w:rPr>
          <w:rFonts w:ascii="Times New Roman" w:hAnsi="Times New Roman" w:cs="Times New Roman"/>
          <w:sz w:val="24"/>
          <w:szCs w:val="24"/>
        </w:rPr>
        <w:t xml:space="preserve"> explained </w:t>
      </w:r>
      <w:r>
        <w:rPr>
          <w:rFonts w:ascii="Times New Roman" w:hAnsi="Times New Roman" w:cs="Times New Roman"/>
          <w:sz w:val="24"/>
          <w:szCs w:val="24"/>
        </w:rPr>
        <w:t>in terms of</w:t>
      </w:r>
      <w:r w:rsidRPr="0047018F">
        <w:rPr>
          <w:rFonts w:ascii="Times New Roman" w:hAnsi="Times New Roman" w:cs="Times New Roman"/>
          <w:sz w:val="24"/>
          <w:szCs w:val="24"/>
        </w:rPr>
        <w:t xml:space="preserve"> the relation</w:t>
      </w:r>
      <w:r>
        <w:rPr>
          <w:rFonts w:ascii="Times New Roman" w:hAnsi="Times New Roman" w:cs="Times New Roman"/>
          <w:sz w:val="24"/>
          <w:szCs w:val="24"/>
        </w:rPr>
        <w:t>ships</w:t>
      </w:r>
      <w:r w:rsidRPr="0047018F">
        <w:rPr>
          <w:rFonts w:ascii="Times New Roman" w:hAnsi="Times New Roman" w:cs="Times New Roman"/>
          <w:sz w:val="24"/>
          <w:szCs w:val="24"/>
        </w:rPr>
        <w:t xml:space="preserve"> between convective precipitation and convective available potential energy (CAPE) and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47018F">
        <w:rPr>
          <w:rFonts w:ascii="Times New Roman" w:hAnsi="Times New Roman" w:cs="Times New Roman"/>
          <w:sz w:val="24"/>
          <w:szCs w:val="24"/>
        </w:rPr>
        <w:t xml:space="preserve"> large-scale precipitation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47018F">
        <w:rPr>
          <w:rFonts w:ascii="Times New Roman" w:hAnsi="Times New Roman" w:cs="Times New Roman"/>
          <w:sz w:val="24"/>
          <w:szCs w:val="24"/>
        </w:rPr>
        <w:t xml:space="preserve"> resolved</w:t>
      </w:r>
      <w:r>
        <w:rPr>
          <w:rFonts w:ascii="Times New Roman" w:hAnsi="Times New Roman" w:cs="Times New Roman"/>
          <w:sz w:val="24"/>
          <w:szCs w:val="24"/>
        </w:rPr>
        <w:t>-scale</w:t>
      </w:r>
      <w:r w:rsidRPr="0047018F">
        <w:rPr>
          <w:rFonts w:ascii="Times New Roman" w:hAnsi="Times New Roman" w:cs="Times New Roman"/>
          <w:sz w:val="24"/>
          <w:szCs w:val="24"/>
        </w:rPr>
        <w:t xml:space="preserve"> upward moisture flux.</w:t>
      </w:r>
      <w:r w:rsidRPr="00735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47F74" w14:textId="77777777" w:rsidR="006A35EF" w:rsidRDefault="006A35EF" w:rsidP="00D74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4E289D" w14:textId="0E3E1B89" w:rsidR="00A3192B" w:rsidRPr="006A35EF" w:rsidRDefault="00A3192B" w:rsidP="006A3C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3192B" w:rsidRPr="006A35EF" w:rsidSect="0065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FD4"/>
    <w:multiLevelType w:val="hybridMultilevel"/>
    <w:tmpl w:val="C82A9214"/>
    <w:lvl w:ilvl="0" w:tplc="2F3686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59A"/>
    <w:multiLevelType w:val="hybridMultilevel"/>
    <w:tmpl w:val="0C2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7"/>
    <w:rsid w:val="0001163F"/>
    <w:rsid w:val="000528A9"/>
    <w:rsid w:val="000605A8"/>
    <w:rsid w:val="00081B00"/>
    <w:rsid w:val="000C436A"/>
    <w:rsid w:val="001052BF"/>
    <w:rsid w:val="00115E95"/>
    <w:rsid w:val="0015000A"/>
    <w:rsid w:val="00192D2D"/>
    <w:rsid w:val="001A7501"/>
    <w:rsid w:val="001C4680"/>
    <w:rsid w:val="001C678D"/>
    <w:rsid w:val="001D3875"/>
    <w:rsid w:val="0020105F"/>
    <w:rsid w:val="00207A78"/>
    <w:rsid w:val="00296AA6"/>
    <w:rsid w:val="00394685"/>
    <w:rsid w:val="003D3E99"/>
    <w:rsid w:val="00443FA2"/>
    <w:rsid w:val="00474D44"/>
    <w:rsid w:val="004A5962"/>
    <w:rsid w:val="004D22CD"/>
    <w:rsid w:val="004F054F"/>
    <w:rsid w:val="005530FD"/>
    <w:rsid w:val="0059012A"/>
    <w:rsid w:val="005F06E8"/>
    <w:rsid w:val="006362BB"/>
    <w:rsid w:val="0065092B"/>
    <w:rsid w:val="006A35EF"/>
    <w:rsid w:val="006A3C87"/>
    <w:rsid w:val="006D1AC4"/>
    <w:rsid w:val="007668A8"/>
    <w:rsid w:val="00780FAB"/>
    <w:rsid w:val="00880983"/>
    <w:rsid w:val="008C21E7"/>
    <w:rsid w:val="009747CF"/>
    <w:rsid w:val="00980407"/>
    <w:rsid w:val="0099588D"/>
    <w:rsid w:val="009B2FCE"/>
    <w:rsid w:val="009D14C1"/>
    <w:rsid w:val="00A24C5C"/>
    <w:rsid w:val="00A266CB"/>
    <w:rsid w:val="00A3192B"/>
    <w:rsid w:val="00A47332"/>
    <w:rsid w:val="00AA6D75"/>
    <w:rsid w:val="00AB274A"/>
    <w:rsid w:val="00B5022E"/>
    <w:rsid w:val="00B60E9C"/>
    <w:rsid w:val="00B8084C"/>
    <w:rsid w:val="00BA5645"/>
    <w:rsid w:val="00BF0007"/>
    <w:rsid w:val="00C543C6"/>
    <w:rsid w:val="00C80A24"/>
    <w:rsid w:val="00C930E5"/>
    <w:rsid w:val="00CE24B9"/>
    <w:rsid w:val="00D253D0"/>
    <w:rsid w:val="00D452E8"/>
    <w:rsid w:val="00D74D37"/>
    <w:rsid w:val="00D967D6"/>
    <w:rsid w:val="00DB2AF6"/>
    <w:rsid w:val="00DD614D"/>
    <w:rsid w:val="00DE2B1F"/>
    <w:rsid w:val="00E03BEE"/>
    <w:rsid w:val="00E61C77"/>
    <w:rsid w:val="00E8670A"/>
    <w:rsid w:val="00F14E4A"/>
    <w:rsid w:val="00F539CF"/>
    <w:rsid w:val="00F55288"/>
    <w:rsid w:val="00F55B58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C58C"/>
  <w15:docId w15:val="{754AE553-5278-AD41-AC1E-0B21D07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4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3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C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3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hang@ucs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EB951-0CA8-40FF-9130-D678369ED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A44D4-6D03-4B3C-BC55-EB7B06C50455}"/>
</file>

<file path=customXml/itemProps3.xml><?xml version="1.0" encoding="utf-8"?>
<ds:datastoreItem xmlns:ds="http://schemas.openxmlformats.org/officeDocument/2006/customXml" ds:itemID="{3342C1F3-5A06-4F56-9364-25E5CB8C7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Adin</dc:creator>
  <cp:lastModifiedBy>Adkins-Ferber, Verda</cp:lastModifiedBy>
  <cp:revision>2</cp:revision>
  <cp:lastPrinted>2017-09-19T11:07:00Z</cp:lastPrinted>
  <dcterms:created xsi:type="dcterms:W3CDTF">2020-09-25T20:16:00Z</dcterms:created>
  <dcterms:modified xsi:type="dcterms:W3CDTF">2020-09-25T20:16:00Z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