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AD17" w14:textId="13DEFEB2" w:rsidR="006D0A79" w:rsidRDefault="002C796C">
      <w:bookmarkStart w:id="0" w:name="_GoBack"/>
      <w:bookmarkEnd w:id="0"/>
      <w:r w:rsidRPr="002C796C">
        <w:t xml:space="preserve">Overview of E3SM's </w:t>
      </w:r>
      <w:proofErr w:type="spellStart"/>
      <w:r w:rsidRPr="002C796C">
        <w:t>exascale</w:t>
      </w:r>
      <w:proofErr w:type="spellEnd"/>
      <w:r w:rsidRPr="002C796C">
        <w:t xml:space="preserve"> strategy and progress to date</w:t>
      </w:r>
    </w:p>
    <w:p w14:paraId="6CDDA9CF" w14:textId="0EC85E6B" w:rsidR="002C796C" w:rsidRDefault="002C796C"/>
    <w:p w14:paraId="37DAD7DC" w14:textId="51361376" w:rsidR="002C796C" w:rsidRDefault="002C796C">
      <w:r>
        <w:t>Mark Taylor</w:t>
      </w:r>
    </w:p>
    <w:p w14:paraId="22957913" w14:textId="2729BA60" w:rsidR="002C796C" w:rsidRDefault="00420661">
      <w:hyperlink r:id="rId4" w:history="1">
        <w:r w:rsidR="002C796C" w:rsidRPr="004B50DC">
          <w:rPr>
            <w:rStyle w:val="Hyperlink"/>
          </w:rPr>
          <w:t>mataylo@sandia.gov</w:t>
        </w:r>
      </w:hyperlink>
    </w:p>
    <w:p w14:paraId="16E6A4C3" w14:textId="06DFC3EE" w:rsidR="002C796C" w:rsidRDefault="002C796C"/>
    <w:p w14:paraId="470DE16F" w14:textId="01839B28" w:rsidR="002C796C" w:rsidRDefault="002C796C" w:rsidP="002C796C">
      <w:r>
        <w:t xml:space="preserve">The E3SM project's key computational goal is to develop an Earth System Model that can make effective use of DOE's upcoming </w:t>
      </w:r>
      <w:proofErr w:type="spellStart"/>
      <w:r>
        <w:t>Exascale</w:t>
      </w:r>
      <w:proofErr w:type="spellEnd"/>
      <w:r>
        <w:t xml:space="preserve"> computers.  Many hardware details of these machines are now known:  the key fact being that nearly all the performance of these machines will rely on GPUs.   I will give an overview of our GPU progress to date, including highlights from our work in the atmosphere component, DOE's </w:t>
      </w:r>
      <w:proofErr w:type="spellStart"/>
      <w:r>
        <w:t>Exascale</w:t>
      </w:r>
      <w:proofErr w:type="spellEnd"/>
      <w:r>
        <w:t xml:space="preserve"> roadmap, and how this aligns with our V3 and V3 plans.</w:t>
      </w:r>
    </w:p>
    <w:p w14:paraId="516C26C6" w14:textId="77777777" w:rsidR="002C796C" w:rsidRDefault="002C796C"/>
    <w:sectPr w:rsidR="002C796C" w:rsidSect="00D3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6C"/>
    <w:rsid w:val="002C796C"/>
    <w:rsid w:val="00420661"/>
    <w:rsid w:val="006D0A79"/>
    <w:rsid w:val="00D3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16EF"/>
  <w15:chartTrackingRefBased/>
  <w15:docId w15:val="{76C49D2C-6543-9A42-B4A2-189FDA6F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aylo@sandia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0ED30-BB9C-4A26-9722-CE6E40BA07FC}"/>
</file>

<file path=customXml/itemProps2.xml><?xml version="1.0" encoding="utf-8"?>
<ds:datastoreItem xmlns:ds="http://schemas.openxmlformats.org/officeDocument/2006/customXml" ds:itemID="{E1F6FE86-72E8-47F5-BFF2-8C692B265F8F}"/>
</file>

<file path=customXml/itemProps3.xml><?xml version="1.0" encoding="utf-8"?>
<ds:datastoreItem xmlns:ds="http://schemas.openxmlformats.org/officeDocument/2006/customXml" ds:itemID="{93603762-4CEB-4527-B265-A1DBA8435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Taylor</dc:creator>
  <cp:keywords/>
  <dc:description/>
  <cp:lastModifiedBy>Adkins-Ferber, Verda</cp:lastModifiedBy>
  <cp:revision>2</cp:revision>
  <dcterms:created xsi:type="dcterms:W3CDTF">2020-09-30T20:19:00Z</dcterms:created>
  <dcterms:modified xsi:type="dcterms:W3CDTF">2020-09-30T20:19:00Z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