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14B42" w14:textId="13225D1F" w:rsidR="00C04184" w:rsidRDefault="00630C76" w:rsidP="00630C76">
      <w:pPr>
        <w:pStyle w:val="Heading1"/>
      </w:pPr>
      <w:bookmarkStart w:id="0" w:name="_GoBack"/>
      <w:bookmarkEnd w:id="0"/>
      <w:r>
        <w:t>The E3SM Biogeochemistry Group: Progress and Plans</w:t>
      </w:r>
    </w:p>
    <w:p w14:paraId="285B2257" w14:textId="4B41204C" w:rsidR="00630C76" w:rsidRDefault="00630C76"/>
    <w:p w14:paraId="1C80E265" w14:textId="214EBA1E" w:rsidR="00630C76" w:rsidRDefault="00630C76">
      <w:r>
        <w:t>Kate Calvin, Susannah Burrows</w:t>
      </w:r>
    </w:p>
    <w:p w14:paraId="6446C233" w14:textId="09950C4D" w:rsidR="00630C76" w:rsidRDefault="00630C76"/>
    <w:p w14:paraId="36059D6C" w14:textId="4ED270EF" w:rsidR="00630C76" w:rsidRDefault="00630C76">
      <w:r>
        <w:t xml:space="preserve">This presentation provides an update on progress and plans by the E3SM biogeochemistry group. For E3SMv1, we report on the status of the simulations, including a discussion of the progress towards publishing the data on ESGF and documenting the results in a series of peer-reviewed publications. For E3SMv2, we report on the status of the model development and simulation plan. Specifically, we present updates on all of the v2 BGC developments, including those already merged and those still undergoing development. We provide an update on the v2 simulation plan (including </w:t>
      </w:r>
      <w:r w:rsidR="00220FA7">
        <w:t xml:space="preserve">model </w:t>
      </w:r>
      <w:r>
        <w:t xml:space="preserve">tuning and </w:t>
      </w:r>
      <w:proofErr w:type="spellStart"/>
      <w:r>
        <w:t>spinup</w:t>
      </w:r>
      <w:proofErr w:type="spellEnd"/>
      <w:r>
        <w:t>) and a revised timeline.</w:t>
      </w:r>
    </w:p>
    <w:sectPr w:rsidR="00630C76" w:rsidSect="00F40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76"/>
    <w:rsid w:val="00220FA7"/>
    <w:rsid w:val="00474CD2"/>
    <w:rsid w:val="00630C76"/>
    <w:rsid w:val="00C04184"/>
    <w:rsid w:val="00C13C92"/>
    <w:rsid w:val="00E92750"/>
    <w:rsid w:val="00F40145"/>
    <w:rsid w:val="00F4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8A5A"/>
  <w15:chartTrackingRefBased/>
  <w15:docId w15:val="{068D83AD-8E47-E541-9730-20CC0546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B94"/>
    <w:rPr>
      <w:rFonts w:ascii="Times New Roman" w:hAnsi="Times New Roman"/>
    </w:rPr>
  </w:style>
  <w:style w:type="paragraph" w:styleId="Heading1">
    <w:name w:val="heading 1"/>
    <w:basedOn w:val="Normal"/>
    <w:next w:val="Normal"/>
    <w:link w:val="Heading1Char"/>
    <w:autoRedefine/>
    <w:uiPriority w:val="9"/>
    <w:qFormat/>
    <w:rsid w:val="00C13C92"/>
    <w:pPr>
      <w:keepNext/>
      <w:keepLines/>
      <w:spacing w:before="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C13C92"/>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autoRedefine/>
    <w:uiPriority w:val="9"/>
    <w:unhideWhenUsed/>
    <w:qFormat/>
    <w:rsid w:val="00E92750"/>
    <w:pPr>
      <w:keepNext/>
      <w:keepLines/>
      <w:spacing w:before="40"/>
      <w:outlineLvl w:val="2"/>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C92"/>
    <w:rPr>
      <w:rFonts w:ascii="Times New Roman" w:eastAsiaTheme="majorEastAsia" w:hAnsi="Times New Roman" w:cstheme="majorBidi"/>
      <w:b/>
      <w:color w:val="000000" w:themeColor="text1"/>
      <w:sz w:val="36"/>
      <w:szCs w:val="32"/>
    </w:rPr>
  </w:style>
  <w:style w:type="character" w:customStyle="1" w:styleId="Heading2Char">
    <w:name w:val="Heading 2 Char"/>
    <w:basedOn w:val="DefaultParagraphFont"/>
    <w:link w:val="Heading2"/>
    <w:uiPriority w:val="9"/>
    <w:rsid w:val="00C13C92"/>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E92750"/>
    <w:rPr>
      <w:rFonts w:ascii="Times New Roman" w:eastAsiaTheme="majorEastAsia" w:hAnsi="Times New Roman" w:cstheme="majorBidi"/>
      <w:i/>
      <w:color w:val="000000" w:themeColor="text1"/>
    </w:rPr>
  </w:style>
  <w:style w:type="paragraph" w:styleId="BalloonText">
    <w:name w:val="Balloon Text"/>
    <w:basedOn w:val="Normal"/>
    <w:link w:val="BalloonTextChar"/>
    <w:uiPriority w:val="99"/>
    <w:semiHidden/>
    <w:unhideWhenUsed/>
    <w:rsid w:val="00630C76"/>
    <w:rPr>
      <w:rFonts w:cs="Times New Roman"/>
      <w:sz w:val="18"/>
      <w:szCs w:val="18"/>
    </w:rPr>
  </w:style>
  <w:style w:type="character" w:customStyle="1" w:styleId="BalloonTextChar">
    <w:name w:val="Balloon Text Char"/>
    <w:basedOn w:val="DefaultParagraphFont"/>
    <w:link w:val="BalloonText"/>
    <w:uiPriority w:val="99"/>
    <w:semiHidden/>
    <w:rsid w:val="00630C7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970F3A-7448-406E-BB28-92741FA0D3BB}"/>
</file>

<file path=customXml/itemProps2.xml><?xml version="1.0" encoding="utf-8"?>
<ds:datastoreItem xmlns:ds="http://schemas.openxmlformats.org/officeDocument/2006/customXml" ds:itemID="{C4DC64F4-21D5-420C-B462-3A6B29D38B72}"/>
</file>

<file path=customXml/itemProps3.xml><?xml version="1.0" encoding="utf-8"?>
<ds:datastoreItem xmlns:ds="http://schemas.openxmlformats.org/officeDocument/2006/customXml" ds:itemID="{A575CB0A-0E5A-44D0-BE95-7B76CC6D64C8}"/>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Katherine V</dc:creator>
  <cp:keywords/>
  <dc:description/>
  <cp:lastModifiedBy>Adkins-Ferber, Verda</cp:lastModifiedBy>
  <cp:revision>2</cp:revision>
  <dcterms:created xsi:type="dcterms:W3CDTF">2020-09-25T21:13:00Z</dcterms:created>
  <dcterms:modified xsi:type="dcterms:W3CDTF">2020-09-25T21:13:00Z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