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74F1" w14:textId="77777777" w:rsidR="002B3F41" w:rsidRDefault="00666460">
      <w:bookmarkStart w:id="0" w:name="_GoBack"/>
      <w:bookmarkEnd w:id="0"/>
      <w:r>
        <w:rPr>
          <w:rFonts w:ascii="Helvetica" w:hAnsi="Helvetica" w:cs="Helvetica"/>
        </w:rPr>
        <w:t>To perform intermodal comparison of E3SM output, it first must be converted to the CMIP6 data standard. A packaged has been developed for this purpose, with the recent addition of features to make it easier to use and more extensible. This presentation will be a brief overview of how to use the package, what variable converters are available, and how a user can add their own.</w:t>
      </w:r>
    </w:p>
    <w:sectPr w:rsidR="002B3F41" w:rsidSect="0027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0"/>
    <w:rsid w:val="00112B38"/>
    <w:rsid w:val="00273656"/>
    <w:rsid w:val="00666460"/>
    <w:rsid w:val="009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34F9"/>
  <w15:chartTrackingRefBased/>
  <w15:docId w15:val="{5FF65505-5EE0-104B-B431-5D0AE3F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2AAD0-3A78-41EA-BFA6-78516D9DCD98}"/>
</file>

<file path=customXml/itemProps2.xml><?xml version="1.0" encoding="utf-8"?>
<ds:datastoreItem xmlns:ds="http://schemas.openxmlformats.org/officeDocument/2006/customXml" ds:itemID="{A27B436A-2019-46F5-ACED-FEF8E7BFA0DD}"/>
</file>

<file path=customXml/itemProps3.xml><?xml version="1.0" encoding="utf-8"?>
<ds:datastoreItem xmlns:ds="http://schemas.openxmlformats.org/officeDocument/2006/customXml" ds:itemID="{E431FC78-28A8-49F9-A257-E0F416806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Sterling Avalon</dc:creator>
  <cp:keywords/>
  <dc:description/>
  <cp:lastModifiedBy>Adkins-Ferber, Verda</cp:lastModifiedBy>
  <cp:revision>2</cp:revision>
  <dcterms:created xsi:type="dcterms:W3CDTF">2020-09-28T21:05:00Z</dcterms:created>
  <dcterms:modified xsi:type="dcterms:W3CDTF">2020-09-28T21:05:00Z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